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C13" w14:textId="62C8317F" w:rsidR="00932A2C" w:rsidRDefault="006C2607" w:rsidP="002253DB">
      <w:pPr>
        <w:pStyle w:val="En-tte"/>
        <w:tabs>
          <w:tab w:val="clear" w:pos="4536"/>
          <w:tab w:val="clear" w:pos="9072"/>
          <w:tab w:val="left" w:pos="5670"/>
        </w:tabs>
        <w:ind w:left="-28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B1F9" wp14:editId="296D8F1A">
                <wp:simplePos x="0" y="0"/>
                <wp:positionH relativeFrom="column">
                  <wp:posOffset>1627505</wp:posOffset>
                </wp:positionH>
                <wp:positionV relativeFrom="paragraph">
                  <wp:posOffset>1905</wp:posOffset>
                </wp:positionV>
                <wp:extent cx="4296228" cy="1409700"/>
                <wp:effectExtent l="0" t="0" r="952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228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E1C6A" w14:textId="77777777" w:rsidR="00227E8B" w:rsidRDefault="00227E8B"/>
                          <w:p w14:paraId="49899EBB" w14:textId="4FF37FE3" w:rsidR="00227E8B" w:rsidRPr="00EA1AE6" w:rsidRDefault="00227E8B" w:rsidP="00227E8B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EA1AE6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Compiègne fête l’attelage</w:t>
                            </w:r>
                          </w:p>
                          <w:p w14:paraId="13FA6590" w14:textId="66B504E4" w:rsidR="006C2607" w:rsidRPr="00EA1AE6" w:rsidRDefault="006C2607" w:rsidP="00227E8B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EA1AE6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Sur les pas d’Eugénie.</w:t>
                            </w:r>
                          </w:p>
                          <w:p w14:paraId="28B9AD9C" w14:textId="7645F756" w:rsidR="00AD72E8" w:rsidRPr="00EA1AE6" w:rsidRDefault="00AD72E8" w:rsidP="00227E8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752E8AE3" w14:textId="0D0C1C42" w:rsidR="00AD72E8" w:rsidRPr="00EA1AE6" w:rsidRDefault="00AD72E8" w:rsidP="00227E8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EA1AE6">
                              <w:rPr>
                                <w:rFonts w:ascii="Open Sans" w:hAnsi="Open Sans" w:cs="Open Sans"/>
                              </w:rPr>
                              <w:t>22 23 avril</w:t>
                            </w:r>
                            <w:r w:rsidR="00227E8B" w:rsidRPr="00EA1AE6">
                              <w:rPr>
                                <w:rFonts w:ascii="Open Sans" w:hAnsi="Open Sans" w:cs="Open Sans"/>
                              </w:rPr>
                              <w:t xml:space="preserve"> 2023</w:t>
                            </w:r>
                          </w:p>
                          <w:p w14:paraId="2F3AD893" w14:textId="77777777" w:rsidR="00227E8B" w:rsidRDefault="00227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FB1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15pt;margin-top:.15pt;width:338.3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" fillcolor="white [3201]" strokeweight=".5pt">
                <v:textbox>
                  <w:txbxContent>
                    <w:p w14:paraId="629E1C6A" w14:textId="77777777" w:rsidR="00227E8B" w:rsidRDefault="00227E8B"/>
                    <w:p w14:paraId="49899EBB" w14:textId="4FF37FE3" w:rsidR="00227E8B" w:rsidRPr="00EA1AE6" w:rsidRDefault="00227E8B" w:rsidP="00227E8B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EA1AE6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Compiègne fête l’attelage</w:t>
                      </w:r>
                    </w:p>
                    <w:p w14:paraId="13FA6590" w14:textId="66B504E4" w:rsidR="006C2607" w:rsidRPr="00EA1AE6" w:rsidRDefault="006C2607" w:rsidP="00227E8B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EA1AE6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Sur les pas d’Eugénie.</w:t>
                      </w:r>
                    </w:p>
                    <w:p w14:paraId="28B9AD9C" w14:textId="7645F756" w:rsidR="00AD72E8" w:rsidRPr="00EA1AE6" w:rsidRDefault="00AD72E8" w:rsidP="00227E8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14:paraId="752E8AE3" w14:textId="0D0C1C42" w:rsidR="00AD72E8" w:rsidRPr="00EA1AE6" w:rsidRDefault="00AD72E8" w:rsidP="00227E8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EA1AE6">
                        <w:rPr>
                          <w:rFonts w:ascii="Open Sans" w:hAnsi="Open Sans" w:cs="Open Sans"/>
                        </w:rPr>
                        <w:t>22 23 avril</w:t>
                      </w:r>
                      <w:r w:rsidR="00227E8B" w:rsidRPr="00EA1AE6">
                        <w:rPr>
                          <w:rFonts w:ascii="Open Sans" w:hAnsi="Open Sans" w:cs="Open Sans"/>
                        </w:rPr>
                        <w:t xml:space="preserve"> 2023</w:t>
                      </w:r>
                    </w:p>
                    <w:p w14:paraId="2F3AD893" w14:textId="77777777" w:rsidR="00227E8B" w:rsidRDefault="00227E8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69AF7B07" wp14:editId="0C0FBA66">
            <wp:extent cx="1244600" cy="1295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989">
        <w:rPr>
          <w:rFonts w:ascii="Arial" w:hAnsi="Arial"/>
        </w:rPr>
        <w:t xml:space="preserve">  </w:t>
      </w:r>
      <w:r w:rsidR="00D05F7B">
        <w:rPr>
          <w:rFonts w:ascii="Arial" w:hAnsi="Arial"/>
        </w:rPr>
        <w:tab/>
      </w:r>
    </w:p>
    <w:p w14:paraId="6976939C" w14:textId="77777777" w:rsidR="00D73197" w:rsidRDefault="00D73197" w:rsidP="002253DB">
      <w:pPr>
        <w:pStyle w:val="En-tte"/>
        <w:tabs>
          <w:tab w:val="clear" w:pos="4536"/>
          <w:tab w:val="clear" w:pos="9072"/>
          <w:tab w:val="left" w:pos="5670"/>
        </w:tabs>
        <w:ind w:left="-284"/>
        <w:rPr>
          <w:rFonts w:ascii="Arial" w:hAnsi="Arial"/>
        </w:rPr>
      </w:pPr>
    </w:p>
    <w:p w14:paraId="0509B84B" w14:textId="77777777" w:rsidR="00D73197" w:rsidRDefault="00D73197" w:rsidP="002253DB">
      <w:pPr>
        <w:pStyle w:val="En-tte"/>
        <w:tabs>
          <w:tab w:val="clear" w:pos="4536"/>
          <w:tab w:val="clear" w:pos="9072"/>
          <w:tab w:val="left" w:pos="5670"/>
        </w:tabs>
        <w:ind w:left="-284"/>
        <w:rPr>
          <w:rFonts w:ascii="Arial" w:hAnsi="Arial"/>
        </w:rPr>
      </w:pPr>
    </w:p>
    <w:p w14:paraId="4FC9C52C" w14:textId="24A4CA7F" w:rsidR="006C2607" w:rsidRPr="006C2607" w:rsidRDefault="00227E8B" w:rsidP="006C2607">
      <w:pPr>
        <w:widowControl/>
        <w:shd w:val="clear" w:color="auto" w:fill="FFFFFF"/>
        <w:suppressAutoHyphens w:val="0"/>
        <w:rPr>
          <w:rFonts w:eastAsia="Times New Roman"/>
          <w:color w:val="000000"/>
          <w:sz w:val="22"/>
          <w:szCs w:val="22"/>
        </w:rPr>
      </w:pPr>
      <w:r w:rsidRPr="00887187">
        <w:rPr>
          <w:rFonts w:ascii="Open Sans" w:eastAsia="Times New Roman" w:hAnsi="Open Sans" w:cs="Open Sans"/>
          <w:color w:val="2D2E5C"/>
          <w:sz w:val="22"/>
          <w:szCs w:val="22"/>
        </w:rPr>
        <w:t>Amis meneurs de l’AFA,</w:t>
      </w:r>
    </w:p>
    <w:p w14:paraId="0A9DF8DD" w14:textId="03A00F61" w:rsidR="006C2607" w:rsidRPr="006C2607" w:rsidRDefault="00227E8B" w:rsidP="006C2607">
      <w:pPr>
        <w:widowControl/>
        <w:shd w:val="clear" w:color="auto" w:fill="FFFFFF"/>
        <w:suppressAutoHyphens w:val="0"/>
        <w:rPr>
          <w:rFonts w:eastAsia="Times New Roman"/>
          <w:color w:val="000000"/>
          <w:sz w:val="22"/>
          <w:szCs w:val="22"/>
        </w:rPr>
      </w:pPr>
      <w:r w:rsidRPr="00887187">
        <w:rPr>
          <w:rFonts w:ascii="Open Sans" w:eastAsia="Times New Roman" w:hAnsi="Open Sans" w:cs="Open Sans"/>
          <w:color w:val="2D2E5C"/>
          <w:sz w:val="22"/>
          <w:szCs w:val="22"/>
        </w:rPr>
        <w:t>Vous êtes invités à participer à</w:t>
      </w:r>
      <w:r w:rsidR="00887187" w:rsidRPr="00887187">
        <w:rPr>
          <w:rFonts w:ascii="Open Sans" w:eastAsia="Times New Roman" w:hAnsi="Open Sans" w:cs="Open Sans"/>
          <w:color w:val="2D2E5C"/>
          <w:sz w:val="22"/>
          <w:szCs w:val="22"/>
        </w:rPr>
        <w:t xml:space="preserve"> </w:t>
      </w:r>
      <w:r w:rsidRPr="00887187">
        <w:rPr>
          <w:rFonts w:ascii="Open Sans" w:eastAsia="Times New Roman" w:hAnsi="Open Sans" w:cs="Open Sans"/>
          <w:color w:val="2D2E5C"/>
          <w:sz w:val="22"/>
          <w:szCs w:val="22"/>
        </w:rPr>
        <w:t xml:space="preserve">cette manifestation qui mettra en valeur nos attelages de tradition. </w:t>
      </w:r>
      <w:r w:rsidR="006C2607" w:rsidRPr="006C2607">
        <w:rPr>
          <w:rFonts w:ascii="Open Sans" w:eastAsia="Times New Roman" w:hAnsi="Open Sans" w:cs="Open Sans"/>
          <w:color w:val="2D2E5C"/>
          <w:sz w:val="22"/>
          <w:szCs w:val="22"/>
        </w:rPr>
        <w:t>Cette manifestation est</w:t>
      </w:r>
      <w:r w:rsidRPr="00887187">
        <w:rPr>
          <w:rFonts w:ascii="Open Sans" w:eastAsia="Times New Roman" w:hAnsi="Open Sans" w:cs="Open Sans"/>
          <w:color w:val="2D2E5C"/>
          <w:sz w:val="22"/>
          <w:szCs w:val="22"/>
        </w:rPr>
        <w:t xml:space="preserve"> aussi</w:t>
      </w:r>
      <w:r w:rsidR="006C2607"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 ouverte aux meneurs d’attelage sportifs, de loisir</w:t>
      </w:r>
      <w:r w:rsidRPr="00887187">
        <w:rPr>
          <w:rFonts w:ascii="Open Sans" w:eastAsia="Times New Roman" w:hAnsi="Open Sans" w:cs="Open Sans"/>
          <w:color w:val="2D2E5C"/>
          <w:sz w:val="22"/>
          <w:szCs w:val="22"/>
        </w:rPr>
        <w:t xml:space="preserve"> </w:t>
      </w:r>
      <w:r w:rsidR="006C2607" w:rsidRPr="006C2607">
        <w:rPr>
          <w:rFonts w:ascii="Open Sans" w:eastAsia="Times New Roman" w:hAnsi="Open Sans" w:cs="Open Sans"/>
          <w:color w:val="2D2E5C"/>
          <w:sz w:val="22"/>
          <w:szCs w:val="22"/>
        </w:rPr>
        <w:t>ainsi qu’aux cavaliers</w:t>
      </w:r>
      <w:r w:rsidRPr="00887187">
        <w:rPr>
          <w:rFonts w:ascii="Open Sans" w:eastAsia="Times New Roman" w:hAnsi="Open Sans" w:cs="Open Sans"/>
          <w:color w:val="2D2E5C"/>
          <w:sz w:val="22"/>
          <w:szCs w:val="22"/>
        </w:rPr>
        <w:t>.</w:t>
      </w:r>
      <w:r w:rsidR="006C2607"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 </w:t>
      </w:r>
    </w:p>
    <w:p w14:paraId="6960DB86" w14:textId="77777777" w:rsidR="006C2607" w:rsidRPr="006C2607" w:rsidRDefault="006C2607" w:rsidP="006C2607">
      <w:pPr>
        <w:widowControl/>
        <w:shd w:val="clear" w:color="auto" w:fill="FFFFFF"/>
        <w:suppressAutoHyphens w:val="0"/>
        <w:rPr>
          <w:rFonts w:eastAsia="Times New Roman"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 </w:t>
      </w:r>
    </w:p>
    <w:p w14:paraId="43D28815" w14:textId="77777777" w:rsidR="006C2607" w:rsidRPr="006C2607" w:rsidRDefault="006C2607" w:rsidP="006C2607">
      <w:pPr>
        <w:widowControl/>
        <w:shd w:val="clear" w:color="auto" w:fill="FFFFFF"/>
        <w:suppressAutoHyphens w:val="0"/>
        <w:spacing w:after="280"/>
        <w:rPr>
          <w:rFonts w:eastAsia="Times New Roman"/>
          <w:b/>
          <w:bCs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>INFOS PRATIQUES :</w:t>
      </w:r>
    </w:p>
    <w:p w14:paraId="7EBB76C0" w14:textId="77777777" w:rsidR="006C2607" w:rsidRPr="006C2607" w:rsidRDefault="006C2607" w:rsidP="006C2607">
      <w:pPr>
        <w:widowControl/>
        <w:numPr>
          <w:ilvl w:val="0"/>
          <w:numId w:val="6"/>
        </w:numPr>
        <w:shd w:val="clear" w:color="auto" w:fill="FFFFFF"/>
        <w:suppressAutoHyphens w:val="0"/>
        <w:spacing w:before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Logement des équidés dans les boxes du stade équestre. Paddocks interdits.</w:t>
      </w:r>
    </w:p>
    <w:p w14:paraId="78C79DE1" w14:textId="77777777" w:rsidR="006C2607" w:rsidRPr="006C2607" w:rsidRDefault="006C2607" w:rsidP="006C2607">
      <w:pPr>
        <w:widowControl/>
        <w:numPr>
          <w:ilvl w:val="0"/>
          <w:numId w:val="6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  <w:u w:val="single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Les boxes sont mis à disposition paillés. </w:t>
      </w:r>
      <w:r w:rsidRPr="006C2607">
        <w:rPr>
          <w:rFonts w:ascii="Open Sans" w:eastAsia="Times New Roman" w:hAnsi="Open Sans" w:cs="Open Sans"/>
          <w:color w:val="2D2E5C"/>
          <w:sz w:val="22"/>
          <w:szCs w:val="22"/>
          <w:u w:val="single"/>
        </w:rPr>
        <w:t>Foin et granulés à la diligence des participants</w:t>
      </w:r>
    </w:p>
    <w:p w14:paraId="1D00C3F1" w14:textId="77777777" w:rsidR="006C2607" w:rsidRPr="006C2607" w:rsidRDefault="006C2607" w:rsidP="006C2607">
      <w:pPr>
        <w:widowControl/>
        <w:numPr>
          <w:ilvl w:val="0"/>
          <w:numId w:val="6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Stationnement des camions à proximité. Eau et électricité à disposition.</w:t>
      </w:r>
    </w:p>
    <w:p w14:paraId="4169AA20" w14:textId="77777777" w:rsidR="006C2607" w:rsidRPr="006C2607" w:rsidRDefault="006C2607" w:rsidP="006C2607">
      <w:pPr>
        <w:widowControl/>
        <w:numPr>
          <w:ilvl w:val="0"/>
          <w:numId w:val="6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Logement des meneurs, cavaliers et leurs accompagnateurs à leur charge</w:t>
      </w:r>
    </w:p>
    <w:p w14:paraId="42C33A4F" w14:textId="75295E62" w:rsidR="006C2607" w:rsidRPr="006C2607" w:rsidRDefault="006C2607" w:rsidP="00887187">
      <w:pPr>
        <w:widowControl/>
        <w:numPr>
          <w:ilvl w:val="0"/>
          <w:numId w:val="6"/>
        </w:numPr>
        <w:shd w:val="clear" w:color="auto" w:fill="FFFFFF"/>
        <w:suppressAutoHyphens w:val="0"/>
        <w:spacing w:after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Restauration possible sur réservation auprès de l’organisation, voir formulaire d'inscription</w:t>
      </w:r>
    </w:p>
    <w:p w14:paraId="56A0C16A" w14:textId="77777777" w:rsidR="006C2607" w:rsidRPr="006C2607" w:rsidRDefault="006C2607" w:rsidP="006C2607">
      <w:pPr>
        <w:widowControl/>
        <w:shd w:val="clear" w:color="auto" w:fill="FFFFFF"/>
        <w:suppressAutoHyphens w:val="0"/>
        <w:rPr>
          <w:rFonts w:eastAsia="Times New Roman"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Le programme prévisionnel est le suivant, l’organisateur se réservant la possibilité de le modifier en cas de nécessité :</w:t>
      </w:r>
    </w:p>
    <w:p w14:paraId="7028DBBE" w14:textId="77777777" w:rsidR="006C2607" w:rsidRPr="006C2607" w:rsidRDefault="006C2607" w:rsidP="006C2607">
      <w:pPr>
        <w:widowControl/>
        <w:shd w:val="clear" w:color="auto" w:fill="FFFFFF"/>
        <w:suppressAutoHyphens w:val="0"/>
        <w:rPr>
          <w:rFonts w:eastAsia="Times New Roman"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 </w:t>
      </w:r>
    </w:p>
    <w:p w14:paraId="6A82F8DD" w14:textId="77777777" w:rsidR="006C2607" w:rsidRPr="006C2607" w:rsidRDefault="006C2607" w:rsidP="006C2607">
      <w:pPr>
        <w:widowControl/>
        <w:shd w:val="clear" w:color="auto" w:fill="FFFFFF"/>
        <w:suppressAutoHyphens w:val="0"/>
        <w:spacing w:after="280"/>
        <w:rPr>
          <w:rFonts w:eastAsia="Times New Roman"/>
          <w:b/>
          <w:bCs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>Vendredi 21 avril</w:t>
      </w:r>
    </w:p>
    <w:p w14:paraId="3D922567" w14:textId="77777777" w:rsidR="006C2607" w:rsidRPr="006C2607" w:rsidRDefault="006C2607" w:rsidP="006C2607">
      <w:pPr>
        <w:widowControl/>
        <w:numPr>
          <w:ilvl w:val="0"/>
          <w:numId w:val="7"/>
        </w:numPr>
        <w:shd w:val="clear" w:color="auto" w:fill="FFFFFF"/>
        <w:suppressAutoHyphens w:val="0"/>
        <w:spacing w:before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Toute la journée accueil des participants sur le parking attenant aux boxes du stade équestre.</w:t>
      </w:r>
    </w:p>
    <w:p w14:paraId="01684EF4" w14:textId="4BB144A3" w:rsidR="006C2607" w:rsidRPr="006C2607" w:rsidRDefault="006C2607" w:rsidP="00887187">
      <w:pPr>
        <w:widowControl/>
        <w:numPr>
          <w:ilvl w:val="0"/>
          <w:numId w:val="7"/>
        </w:numPr>
        <w:shd w:val="clear" w:color="auto" w:fill="FFFFFF"/>
        <w:suppressAutoHyphens w:val="0"/>
        <w:spacing w:after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Pour ceux qui le souhaitent un premier parcours en forêt d’une dizaine de kilomètres sera proposé à partir de 14h30</w:t>
      </w:r>
    </w:p>
    <w:p w14:paraId="19A985D0" w14:textId="77777777" w:rsidR="006C2607" w:rsidRPr="006C2607" w:rsidRDefault="006C2607" w:rsidP="006C2607">
      <w:pPr>
        <w:widowControl/>
        <w:shd w:val="clear" w:color="auto" w:fill="FFFFFF"/>
        <w:suppressAutoHyphens w:val="0"/>
        <w:spacing w:after="280"/>
        <w:rPr>
          <w:rFonts w:eastAsia="Times New Roman"/>
          <w:b/>
          <w:bCs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>Samedi 22 avril</w:t>
      </w:r>
    </w:p>
    <w:p w14:paraId="177F459F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spacing w:before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Accueil des participants sur le parking attenant aux boxes du stade équestre.</w:t>
      </w:r>
    </w:p>
    <w:p w14:paraId="089EA790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A 9h00 </w:t>
      </w:r>
      <w:proofErr w:type="gramStart"/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briefing</w:t>
      </w:r>
      <w:proofErr w:type="gramEnd"/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 des participants</w:t>
      </w:r>
    </w:p>
    <w:p w14:paraId="498F0362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 partir de 9h30 départ des participants sur la route Eugenie depuis les écuries, traversée du grand parc. Halte aux étangs de Saint Pierre.</w:t>
      </w:r>
    </w:p>
    <w:p w14:paraId="0E81B46A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 11h30 visite du pavillon Eugénie ouvert pour la circonstance.</w:t>
      </w:r>
    </w:p>
    <w:p w14:paraId="20F2EE39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 la suite pique-nique. Possibilité de le commander via le formulaire d’inscription</w:t>
      </w:r>
    </w:p>
    <w:p w14:paraId="22A9BE86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 partir de 13h30 retour vers Compiègne</w:t>
      </w:r>
    </w:p>
    <w:p w14:paraId="64FEEEE6" w14:textId="77777777" w:rsidR="006C2607" w:rsidRPr="006C2607" w:rsidRDefault="006C2607" w:rsidP="006C2607">
      <w:pPr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lastRenderedPageBreak/>
        <w:t>A partir de 15h00 présentation des attelages participants sur la place d’arme de Compiègne devant le péristyle du château. A la suite retour aux écuries par le grand parc.</w:t>
      </w:r>
    </w:p>
    <w:p w14:paraId="1622B481" w14:textId="5AE5211B" w:rsidR="006C2607" w:rsidRPr="006C2607" w:rsidRDefault="006C2607" w:rsidP="00887187">
      <w:pPr>
        <w:widowControl/>
        <w:numPr>
          <w:ilvl w:val="0"/>
          <w:numId w:val="8"/>
        </w:numPr>
        <w:shd w:val="clear" w:color="auto" w:fill="FFFFFF"/>
        <w:suppressAutoHyphens w:val="0"/>
        <w:spacing w:after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 partir de 18h00 remise des plaques et des flots à chaque participant par les officiels. A la suite vin d’honneur et diner des régions et des nations, chaque participant pouvant proposer ses spécialités culinaires.</w:t>
      </w:r>
    </w:p>
    <w:p w14:paraId="4C736AFD" w14:textId="77777777" w:rsidR="006C2607" w:rsidRPr="006C2607" w:rsidRDefault="006C2607" w:rsidP="006C2607">
      <w:pPr>
        <w:widowControl/>
        <w:shd w:val="clear" w:color="auto" w:fill="FFFFFF"/>
        <w:suppressAutoHyphens w:val="0"/>
        <w:spacing w:after="280"/>
        <w:rPr>
          <w:rFonts w:eastAsia="Times New Roman"/>
          <w:b/>
          <w:bCs/>
          <w:color w:val="000000"/>
          <w:sz w:val="22"/>
          <w:szCs w:val="22"/>
        </w:rPr>
      </w:pPr>
      <w:r w:rsidRPr="006C260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 xml:space="preserve">Dimanche 23 </w:t>
      </w:r>
      <w:proofErr w:type="gramStart"/>
      <w:r w:rsidRPr="006C260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>Avril</w:t>
      </w:r>
      <w:proofErr w:type="gramEnd"/>
    </w:p>
    <w:p w14:paraId="02DC599C" w14:textId="77777777" w:rsidR="006C2607" w:rsidRPr="006C2607" w:rsidRDefault="006C2607" w:rsidP="006C2607">
      <w:pPr>
        <w:widowControl/>
        <w:numPr>
          <w:ilvl w:val="0"/>
          <w:numId w:val="9"/>
        </w:numPr>
        <w:shd w:val="clear" w:color="auto" w:fill="FFFFFF"/>
        <w:suppressAutoHyphens w:val="0"/>
        <w:spacing w:before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A 10h00 visite du musée de la </w:t>
      </w:r>
      <w:proofErr w:type="gramStart"/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voiture</w:t>
      </w:r>
      <w:proofErr w:type="gramEnd"/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 avec en particulier les salles des harnais rénovées.</w:t>
      </w:r>
    </w:p>
    <w:p w14:paraId="5A666626" w14:textId="77777777" w:rsidR="006C2607" w:rsidRPr="006C2607" w:rsidRDefault="006C2607" w:rsidP="006C2607">
      <w:pPr>
        <w:widowControl/>
        <w:numPr>
          <w:ilvl w:val="0"/>
          <w:numId w:val="9"/>
        </w:numPr>
        <w:shd w:val="clear" w:color="auto" w:fill="FFFFFF"/>
        <w:suppressAutoHyphens w:val="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A la suite cocktail dans la salle nature du château de Compiègne pour fêter les 30 ans de l’association des amis du musée de la </w:t>
      </w:r>
      <w:proofErr w:type="gramStart"/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voiture</w:t>
      </w:r>
      <w:proofErr w:type="gramEnd"/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 xml:space="preserve"> et du tourisme. Remise des prix spéciaux pour les attelages de tradition.</w:t>
      </w:r>
    </w:p>
    <w:p w14:paraId="2B9A16B4" w14:textId="77777777" w:rsidR="00227E8B" w:rsidRPr="00887187" w:rsidRDefault="006C2607" w:rsidP="00227E8B">
      <w:pPr>
        <w:widowControl/>
        <w:numPr>
          <w:ilvl w:val="0"/>
          <w:numId w:val="9"/>
        </w:numPr>
        <w:shd w:val="clear" w:color="auto" w:fill="FFFFFF"/>
        <w:suppressAutoHyphens w:val="0"/>
        <w:spacing w:after="280"/>
        <w:textAlignment w:val="baseline"/>
        <w:rPr>
          <w:rFonts w:ascii="Open Sans" w:eastAsia="Times New Roman" w:hAnsi="Open Sans" w:cs="Open Sans"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color w:val="2D2E5C"/>
          <w:sz w:val="22"/>
          <w:szCs w:val="22"/>
        </w:rPr>
        <w:t>A partir de 14h00 départ des participants pour une promenade en forêt les amenant à la maison forestière du Vivier Corax et retour par le carrefour du Puit du Roi.</w:t>
      </w:r>
    </w:p>
    <w:p w14:paraId="1F4DC666" w14:textId="54071844" w:rsidR="006C2607" w:rsidRPr="006C2607" w:rsidRDefault="006C2607" w:rsidP="00887187">
      <w:pPr>
        <w:widowControl/>
        <w:shd w:val="clear" w:color="auto" w:fill="FFFFFF"/>
        <w:suppressAutoHyphens w:val="0"/>
        <w:spacing w:before="280" w:after="280"/>
        <w:textAlignment w:val="baseline"/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</w:pPr>
      <w:r w:rsidRPr="006C260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>Possibilité pour les participants de ne repartir que le lundi matin</w:t>
      </w:r>
      <w:r w:rsidR="00227E8B" w:rsidRPr="00887187">
        <w:rPr>
          <w:rFonts w:ascii="Open Sans" w:eastAsia="Times New Roman" w:hAnsi="Open Sans" w:cs="Open Sans"/>
          <w:b/>
          <w:bCs/>
          <w:color w:val="2D2E5C"/>
          <w:sz w:val="22"/>
          <w:szCs w:val="22"/>
        </w:rPr>
        <w:t>.</w:t>
      </w:r>
    </w:p>
    <w:p w14:paraId="05C0EF2E" w14:textId="01FFB2FA" w:rsidR="006C2607" w:rsidRPr="006C2607" w:rsidRDefault="006C2607" w:rsidP="006C2607">
      <w:pPr>
        <w:widowControl/>
        <w:shd w:val="clear" w:color="auto" w:fill="FFFFFF"/>
        <w:suppressAutoHyphens w:val="0"/>
        <w:spacing w:before="280" w:after="280"/>
        <w:rPr>
          <w:rFonts w:eastAsia="Times New Roman"/>
          <w:color w:val="000000"/>
          <w:sz w:val="22"/>
          <w:szCs w:val="22"/>
        </w:rPr>
      </w:pPr>
    </w:p>
    <w:p w14:paraId="55A46D0F" w14:textId="77777777" w:rsidR="006C2607" w:rsidRPr="006C2607" w:rsidRDefault="006C2607" w:rsidP="006C2607">
      <w:pPr>
        <w:widowControl/>
        <w:suppressAutoHyphens w:val="0"/>
        <w:spacing w:after="240"/>
        <w:rPr>
          <w:rFonts w:eastAsia="Times New Roman"/>
          <w:sz w:val="22"/>
          <w:szCs w:val="22"/>
        </w:rPr>
      </w:pPr>
    </w:p>
    <w:p w14:paraId="1FF8BEE1" w14:textId="77777777" w:rsidR="006C2607" w:rsidRPr="006C2607" w:rsidRDefault="006C2607" w:rsidP="006C2607">
      <w:pPr>
        <w:widowControl/>
        <w:suppressAutoHyphens w:val="0"/>
        <w:rPr>
          <w:rFonts w:eastAsia="Times New Roman"/>
          <w:sz w:val="22"/>
          <w:szCs w:val="22"/>
        </w:rPr>
      </w:pPr>
    </w:p>
    <w:p w14:paraId="60EFC8F2" w14:textId="77777777" w:rsidR="00D05F7B" w:rsidRPr="00887187" w:rsidRDefault="00D05F7B" w:rsidP="002253DB">
      <w:pPr>
        <w:pStyle w:val="En-tte"/>
        <w:tabs>
          <w:tab w:val="clear" w:pos="4536"/>
          <w:tab w:val="clear" w:pos="9072"/>
          <w:tab w:val="left" w:pos="5670"/>
        </w:tabs>
        <w:ind w:left="-284"/>
        <w:rPr>
          <w:rFonts w:ascii="Arial" w:hAnsi="Arial"/>
          <w:sz w:val="22"/>
          <w:szCs w:val="22"/>
        </w:rPr>
      </w:pPr>
    </w:p>
    <w:p w14:paraId="69FCD27D" w14:textId="77777777" w:rsidR="00D05F7B" w:rsidRPr="00887187" w:rsidRDefault="00D05F7B" w:rsidP="00D05F7B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35C535D8" w14:textId="6B17A70B" w:rsidR="00190D13" w:rsidRDefault="00190D13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5703F98" w14:textId="3E446197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060C09C" w14:textId="7ACA09F1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33EC6A9F" w14:textId="0FC32A36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4D3701EE" w14:textId="5251D6A9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28A4EB03" w14:textId="59D88EDB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3ED4D4F" w14:textId="21BBC32A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3B3AF893" w14:textId="605F02D5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37FC80A4" w14:textId="6CDFF68E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702A3C3" w14:textId="6B516B8B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2D97AF6E" w14:textId="2F31D339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2580F764" w14:textId="5F9F8E51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723B536" w14:textId="7FEB8EC9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AD1C1BD" w14:textId="2C0227EF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9C2BF1C" w14:textId="6F2A735B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4A985043" w14:textId="504BEAE3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B7EEA6C" w14:textId="1EF3F08D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F60175C" w14:textId="746CD87F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EBA6332" w14:textId="1F7C2DBD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79F36474" w14:textId="0961AA35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2CB74AC" w14:textId="52478D8D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1E0E345E" w14:textId="7A567B2E" w:rsidR="00EA1AE6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Bulletin d’inscription</w:t>
      </w:r>
    </w:p>
    <w:p w14:paraId="62C090B1" w14:textId="63AA6CA7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Sur les pas d’Eugénie</w:t>
      </w:r>
    </w:p>
    <w:p w14:paraId="1C17323D" w14:textId="234CD021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Compiègne 22 et 23 avril 2023</w:t>
      </w:r>
    </w:p>
    <w:p w14:paraId="54D94247" w14:textId="2DD071CA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sz w:val="22"/>
          <w:szCs w:val="22"/>
        </w:rPr>
      </w:pPr>
    </w:p>
    <w:p w14:paraId="30AA1D9D" w14:textId="093ED19A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49FBB1F3" w14:textId="6119388A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 du meneur </w:t>
      </w:r>
    </w:p>
    <w:p w14:paraId="1F9AE24C" w14:textId="13E8411F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50170EFD" w14:textId="4AEB2331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</w:t>
      </w:r>
    </w:p>
    <w:p w14:paraId="39B1DD07" w14:textId="7779214B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7CFF2C95" w14:textId="5B0EB09E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Téléphone</w:t>
      </w:r>
    </w:p>
    <w:p w14:paraId="5D9A920F" w14:textId="0DE24289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3C1F49A0" w14:textId="0DD39AE2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Mail</w:t>
      </w:r>
    </w:p>
    <w:p w14:paraId="09E99590" w14:textId="611B7766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75C065D5" w14:textId="7A0A7FFB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 d’attelage : </w:t>
      </w:r>
    </w:p>
    <w:p w14:paraId="48ED19BC" w14:textId="4B011D3C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4CB5BC5" w14:textId="7C0115AA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Noms des équidés, races et numéros de sire (vaccinations obligatoires : grippe et rhino)</w:t>
      </w:r>
    </w:p>
    <w:p w14:paraId="5D483A41" w14:textId="406E2FB2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5E289382" w14:textId="534738E8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14:paraId="6E5EF2E5" w14:textId="5065E4FD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14:paraId="700EA95B" w14:textId="0A53ACD8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 </w:t>
      </w:r>
    </w:p>
    <w:p w14:paraId="0754B1F3" w14:textId="1E4196DD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</w:p>
    <w:p w14:paraId="554565DD" w14:textId="6261B75C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59C429B9" w14:textId="77777777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271BAC96" w14:textId="3AADB3E9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Voiture :</w:t>
      </w:r>
    </w:p>
    <w:p w14:paraId="34DBCA5C" w14:textId="6EEF07A8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6305A8DF" w14:textId="43AB6AA2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Type, constructeur et année</w:t>
      </w:r>
    </w:p>
    <w:p w14:paraId="222694E8" w14:textId="3D2B49C5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0B9DAF7" w14:textId="35120BC0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0598C4F" w14:textId="56687815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0D39F1D" w14:textId="101AE50D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Numéro d’assurance en Responsabilité Civiles ou FFE</w:t>
      </w:r>
    </w:p>
    <w:p w14:paraId="72D1E0B6" w14:textId="78A6A0C6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2B72B31C" w14:textId="6A4DF14A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tbl>
      <w:tblPr>
        <w:tblStyle w:val="Grilledutableau"/>
        <w:tblW w:w="9195" w:type="dxa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301"/>
      </w:tblGrid>
      <w:tr w:rsidR="0001569A" w14:paraId="5829A300" w14:textId="77777777" w:rsidTr="0001569A">
        <w:trPr>
          <w:trHeight w:val="339"/>
        </w:trPr>
        <w:tc>
          <w:tcPr>
            <w:tcW w:w="2298" w:type="dxa"/>
          </w:tcPr>
          <w:p w14:paraId="1DFB8459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511078C" w14:textId="784E8ACD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Montant</w:t>
            </w:r>
          </w:p>
        </w:tc>
        <w:tc>
          <w:tcPr>
            <w:tcW w:w="2298" w:type="dxa"/>
          </w:tcPr>
          <w:p w14:paraId="095B6F10" w14:textId="385F6A56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</w:t>
            </w:r>
          </w:p>
        </w:tc>
        <w:tc>
          <w:tcPr>
            <w:tcW w:w="2301" w:type="dxa"/>
          </w:tcPr>
          <w:p w14:paraId="13C06D31" w14:textId="413E2D6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</w:tr>
      <w:tr w:rsidR="0001569A" w14:paraId="71079D32" w14:textId="77777777" w:rsidTr="0001569A">
        <w:trPr>
          <w:trHeight w:val="339"/>
        </w:trPr>
        <w:tc>
          <w:tcPr>
            <w:tcW w:w="2298" w:type="dxa"/>
          </w:tcPr>
          <w:p w14:paraId="505F2BAA" w14:textId="7E7C163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Engagement</w:t>
            </w:r>
          </w:p>
        </w:tc>
        <w:tc>
          <w:tcPr>
            <w:tcW w:w="2298" w:type="dxa"/>
          </w:tcPr>
          <w:p w14:paraId="6E1AEB7A" w14:textId="68F55242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30,00€</w:t>
            </w:r>
          </w:p>
        </w:tc>
        <w:tc>
          <w:tcPr>
            <w:tcW w:w="2298" w:type="dxa"/>
          </w:tcPr>
          <w:p w14:paraId="19C8958B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F1DB077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1569A" w14:paraId="3BC73836" w14:textId="77777777" w:rsidTr="0001569A">
        <w:trPr>
          <w:trHeight w:val="339"/>
        </w:trPr>
        <w:tc>
          <w:tcPr>
            <w:tcW w:w="2298" w:type="dxa"/>
          </w:tcPr>
          <w:p w14:paraId="4C266A72" w14:textId="19FADB1D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Boxes</w:t>
            </w:r>
          </w:p>
        </w:tc>
        <w:tc>
          <w:tcPr>
            <w:tcW w:w="2298" w:type="dxa"/>
          </w:tcPr>
          <w:p w14:paraId="78CE64D0" w14:textId="0D35AA68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70,00€</w:t>
            </w:r>
          </w:p>
        </w:tc>
        <w:tc>
          <w:tcPr>
            <w:tcW w:w="2298" w:type="dxa"/>
          </w:tcPr>
          <w:p w14:paraId="20FE71C1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C5ECC0F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1569A" w14:paraId="09CAD3DE" w14:textId="77777777" w:rsidTr="0001569A">
        <w:trPr>
          <w:trHeight w:val="367"/>
        </w:trPr>
        <w:tc>
          <w:tcPr>
            <w:tcW w:w="2298" w:type="dxa"/>
          </w:tcPr>
          <w:p w14:paraId="64C44482" w14:textId="76EAA6C5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Repas vend midi</w:t>
            </w:r>
          </w:p>
        </w:tc>
        <w:tc>
          <w:tcPr>
            <w:tcW w:w="2298" w:type="dxa"/>
          </w:tcPr>
          <w:p w14:paraId="588527B6" w14:textId="2EAA548E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20,00€</w:t>
            </w:r>
          </w:p>
        </w:tc>
        <w:tc>
          <w:tcPr>
            <w:tcW w:w="2298" w:type="dxa"/>
          </w:tcPr>
          <w:p w14:paraId="07514DF5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5286580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1569A" w14:paraId="7BAFF36D" w14:textId="77777777" w:rsidTr="0001569A">
        <w:trPr>
          <w:trHeight w:val="339"/>
        </w:trPr>
        <w:tc>
          <w:tcPr>
            <w:tcW w:w="2298" w:type="dxa"/>
          </w:tcPr>
          <w:p w14:paraId="452EA27F" w14:textId="63431930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Repas vend soir</w:t>
            </w:r>
          </w:p>
        </w:tc>
        <w:tc>
          <w:tcPr>
            <w:tcW w:w="2298" w:type="dxa"/>
          </w:tcPr>
          <w:p w14:paraId="291CBA7B" w14:textId="739869FD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20,00€</w:t>
            </w:r>
          </w:p>
        </w:tc>
        <w:tc>
          <w:tcPr>
            <w:tcW w:w="2298" w:type="dxa"/>
          </w:tcPr>
          <w:p w14:paraId="4E2ABA14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8317059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1569A" w14:paraId="43AC48E6" w14:textId="77777777" w:rsidTr="0001569A">
        <w:trPr>
          <w:trHeight w:val="339"/>
        </w:trPr>
        <w:tc>
          <w:tcPr>
            <w:tcW w:w="2298" w:type="dxa"/>
          </w:tcPr>
          <w:p w14:paraId="281A886C" w14:textId="5616398E" w:rsidR="0001569A" w:rsidRDefault="0044491D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Pique nique</w:t>
            </w:r>
            <w:proofErr w:type="spellEnd"/>
            <w:r w:rsidR="0001569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1569A">
              <w:rPr>
                <w:rFonts w:ascii="Arial" w:hAnsi="Arial"/>
                <w:sz w:val="22"/>
                <w:szCs w:val="22"/>
              </w:rPr>
              <w:t>sam</w:t>
            </w:r>
            <w:proofErr w:type="spellEnd"/>
            <w:r w:rsidR="0001569A">
              <w:rPr>
                <w:rFonts w:ascii="Arial" w:hAnsi="Arial"/>
                <w:sz w:val="22"/>
                <w:szCs w:val="22"/>
              </w:rPr>
              <w:t xml:space="preserve"> midi</w:t>
            </w:r>
          </w:p>
        </w:tc>
        <w:tc>
          <w:tcPr>
            <w:tcW w:w="2298" w:type="dxa"/>
          </w:tcPr>
          <w:p w14:paraId="1CF05966" w14:textId="39270599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20,00€</w:t>
            </w:r>
          </w:p>
        </w:tc>
        <w:tc>
          <w:tcPr>
            <w:tcW w:w="2298" w:type="dxa"/>
          </w:tcPr>
          <w:p w14:paraId="4BA26071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F5AA658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1569A" w14:paraId="0A994143" w14:textId="77777777" w:rsidTr="0001569A">
        <w:trPr>
          <w:trHeight w:val="339"/>
        </w:trPr>
        <w:tc>
          <w:tcPr>
            <w:tcW w:w="2298" w:type="dxa"/>
          </w:tcPr>
          <w:p w14:paraId="43756B9B" w14:textId="660241C0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Repas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midi</w:t>
            </w:r>
          </w:p>
        </w:tc>
        <w:tc>
          <w:tcPr>
            <w:tcW w:w="2298" w:type="dxa"/>
          </w:tcPr>
          <w:p w14:paraId="0AAE012A" w14:textId="290E8DA2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20,00€</w:t>
            </w:r>
          </w:p>
        </w:tc>
        <w:tc>
          <w:tcPr>
            <w:tcW w:w="2298" w:type="dxa"/>
          </w:tcPr>
          <w:p w14:paraId="506F524B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9B4DD43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1569A" w14:paraId="58AA9B84" w14:textId="77777777" w:rsidTr="0001569A">
        <w:trPr>
          <w:trHeight w:val="339"/>
        </w:trPr>
        <w:tc>
          <w:tcPr>
            <w:tcW w:w="2298" w:type="dxa"/>
          </w:tcPr>
          <w:p w14:paraId="34696CB9" w14:textId="0A76EB53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Repas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soir</w:t>
            </w:r>
          </w:p>
        </w:tc>
        <w:tc>
          <w:tcPr>
            <w:tcW w:w="2298" w:type="dxa"/>
          </w:tcPr>
          <w:p w14:paraId="4B7CD6B0" w14:textId="2E5C4B88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20,00€</w:t>
            </w:r>
          </w:p>
        </w:tc>
        <w:tc>
          <w:tcPr>
            <w:tcW w:w="2298" w:type="dxa"/>
          </w:tcPr>
          <w:p w14:paraId="0F4503D8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5B12A24" w14:textId="77777777" w:rsidR="0001569A" w:rsidRDefault="0001569A" w:rsidP="00A519C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2EA5F5" w14:textId="77777777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27CD5037" w14:textId="3B81EC36" w:rsidR="00A519CB" w:rsidRDefault="0001569A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TOTAL……………….</w:t>
      </w:r>
    </w:p>
    <w:p w14:paraId="13282724" w14:textId="06725D2F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6C6D8407" w14:textId="406EE3F9" w:rsidR="00A519CB" w:rsidRDefault="00A519CB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792CA2CB" w14:textId="3489FC9A" w:rsidR="00A519CB" w:rsidRPr="0001569A" w:rsidRDefault="0001569A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color w:val="FF0000"/>
        </w:rPr>
      </w:pPr>
      <w:r w:rsidRPr="0001569A">
        <w:rPr>
          <w:rFonts w:ascii="Arial" w:hAnsi="Arial"/>
          <w:color w:val="FF0000"/>
        </w:rPr>
        <w:t xml:space="preserve">Paiement par chèque uniquement, avant le samedi </w:t>
      </w:r>
      <w:r w:rsidR="00636F53">
        <w:rPr>
          <w:rFonts w:ascii="Arial" w:hAnsi="Arial"/>
          <w:color w:val="FF0000"/>
        </w:rPr>
        <w:t>19</w:t>
      </w:r>
      <w:r w:rsidRPr="0001569A">
        <w:rPr>
          <w:rFonts w:ascii="Arial" w:hAnsi="Arial"/>
          <w:color w:val="FF0000"/>
        </w:rPr>
        <w:t xml:space="preserve"> mars, à l’ordre de l’AFA ;</w:t>
      </w:r>
    </w:p>
    <w:p w14:paraId="35192EB4" w14:textId="4FDBC76B" w:rsidR="0001569A" w:rsidRPr="0001569A" w:rsidRDefault="0001569A" w:rsidP="00A519CB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color w:val="FF0000"/>
        </w:rPr>
      </w:pPr>
      <w:r w:rsidRPr="0001569A">
        <w:rPr>
          <w:rFonts w:ascii="Arial" w:hAnsi="Arial"/>
          <w:color w:val="FF0000"/>
        </w:rPr>
        <w:t>A envoyer à Jacques DUMONT, 10 rue Jean Lenoir, 60153 PIERREFONDS</w:t>
      </w:r>
    </w:p>
    <w:p w14:paraId="4FE75D4C" w14:textId="79F2FD27" w:rsidR="00EA1AE6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79E6CB7B" w14:textId="77777777" w:rsidR="00EA1AE6" w:rsidRPr="00887187" w:rsidRDefault="00EA1AE6" w:rsidP="00887187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sectPr w:rsidR="00EA1AE6" w:rsidRPr="00887187" w:rsidSect="001D6571">
      <w:footerReference w:type="default" r:id="rId8"/>
      <w:footnotePr>
        <w:pos w:val="beneathText"/>
      </w:footnotePr>
      <w:pgSz w:w="11905" w:h="16837"/>
      <w:pgMar w:top="1417" w:right="1417" w:bottom="1417" w:left="1417" w:header="720" w:footer="2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71D2" w14:textId="77777777" w:rsidR="00481E81" w:rsidRDefault="00481E81">
      <w:r>
        <w:separator/>
      </w:r>
    </w:p>
  </w:endnote>
  <w:endnote w:type="continuationSeparator" w:id="0">
    <w:p w14:paraId="00B70974" w14:textId="77777777" w:rsidR="00481E81" w:rsidRDefault="004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341C" w14:textId="5098BF86" w:rsidR="002C386F" w:rsidRDefault="002C386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FC9C" w14:textId="77777777" w:rsidR="00481E81" w:rsidRDefault="00481E81">
      <w:r>
        <w:separator/>
      </w:r>
    </w:p>
  </w:footnote>
  <w:footnote w:type="continuationSeparator" w:id="0">
    <w:p w14:paraId="077C4FBC" w14:textId="77777777" w:rsidR="00481E81" w:rsidRDefault="004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F7D"/>
    <w:multiLevelType w:val="multilevel"/>
    <w:tmpl w:val="A1A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F12EA"/>
    <w:multiLevelType w:val="hybridMultilevel"/>
    <w:tmpl w:val="5BD224BA"/>
    <w:lvl w:ilvl="0" w:tplc="BDAE54D8">
      <w:start w:val="35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1E22BB3"/>
    <w:multiLevelType w:val="hybridMultilevel"/>
    <w:tmpl w:val="C2167886"/>
    <w:lvl w:ilvl="0" w:tplc="F238F656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E156E"/>
    <w:multiLevelType w:val="hybridMultilevel"/>
    <w:tmpl w:val="20E0887C"/>
    <w:lvl w:ilvl="0" w:tplc="BC1890BC">
      <w:numFmt w:val="bullet"/>
      <w:lvlText w:val="-"/>
      <w:lvlJc w:val="left"/>
      <w:pPr>
        <w:ind w:left="90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6A3753E"/>
    <w:multiLevelType w:val="hybridMultilevel"/>
    <w:tmpl w:val="33B64236"/>
    <w:lvl w:ilvl="0" w:tplc="5E183C6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E7B"/>
    <w:multiLevelType w:val="multilevel"/>
    <w:tmpl w:val="ED6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C5810"/>
    <w:multiLevelType w:val="multilevel"/>
    <w:tmpl w:val="4140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822EB"/>
    <w:multiLevelType w:val="multilevel"/>
    <w:tmpl w:val="9B26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A5A89"/>
    <w:multiLevelType w:val="hybridMultilevel"/>
    <w:tmpl w:val="7F52EAC2"/>
    <w:lvl w:ilvl="0" w:tplc="4490DEF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A26FE"/>
    <w:multiLevelType w:val="multilevel"/>
    <w:tmpl w:val="525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258278">
    <w:abstractNumId w:val="1"/>
  </w:num>
  <w:num w:numId="2" w16cid:durableId="657735563">
    <w:abstractNumId w:val="4"/>
  </w:num>
  <w:num w:numId="3" w16cid:durableId="2039161413">
    <w:abstractNumId w:val="2"/>
  </w:num>
  <w:num w:numId="4" w16cid:durableId="2065061433">
    <w:abstractNumId w:val="8"/>
  </w:num>
  <w:num w:numId="5" w16cid:durableId="78135817">
    <w:abstractNumId w:val="3"/>
  </w:num>
  <w:num w:numId="6" w16cid:durableId="1905486234">
    <w:abstractNumId w:val="0"/>
  </w:num>
  <w:num w:numId="7" w16cid:durableId="22946447">
    <w:abstractNumId w:val="5"/>
  </w:num>
  <w:num w:numId="8" w16cid:durableId="325128691">
    <w:abstractNumId w:val="7"/>
  </w:num>
  <w:num w:numId="9" w16cid:durableId="1266577269">
    <w:abstractNumId w:val="6"/>
  </w:num>
  <w:num w:numId="10" w16cid:durableId="478960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F0"/>
    <w:rsid w:val="0001569A"/>
    <w:rsid w:val="000656A8"/>
    <w:rsid w:val="00074DE7"/>
    <w:rsid w:val="000956CC"/>
    <w:rsid w:val="000F7717"/>
    <w:rsid w:val="001208F0"/>
    <w:rsid w:val="001243CD"/>
    <w:rsid w:val="001442CF"/>
    <w:rsid w:val="0014597C"/>
    <w:rsid w:val="00165E93"/>
    <w:rsid w:val="00190D13"/>
    <w:rsid w:val="001D5167"/>
    <w:rsid w:val="001D6571"/>
    <w:rsid w:val="002253DB"/>
    <w:rsid w:val="00227E8B"/>
    <w:rsid w:val="00244E03"/>
    <w:rsid w:val="00287FD9"/>
    <w:rsid w:val="002B77F7"/>
    <w:rsid w:val="002C386F"/>
    <w:rsid w:val="002D4999"/>
    <w:rsid w:val="0030318E"/>
    <w:rsid w:val="0031475E"/>
    <w:rsid w:val="00337C38"/>
    <w:rsid w:val="0037040C"/>
    <w:rsid w:val="00374947"/>
    <w:rsid w:val="003A5E9C"/>
    <w:rsid w:val="003A5EAD"/>
    <w:rsid w:val="003D17A9"/>
    <w:rsid w:val="003E101F"/>
    <w:rsid w:val="003E31F1"/>
    <w:rsid w:val="00415CE0"/>
    <w:rsid w:val="0044491D"/>
    <w:rsid w:val="0044785F"/>
    <w:rsid w:val="00477D7D"/>
    <w:rsid w:val="00481E81"/>
    <w:rsid w:val="004B1736"/>
    <w:rsid w:val="00502DCF"/>
    <w:rsid w:val="00523725"/>
    <w:rsid w:val="00573286"/>
    <w:rsid w:val="005A720D"/>
    <w:rsid w:val="005E0F7A"/>
    <w:rsid w:val="005E606D"/>
    <w:rsid w:val="00622F99"/>
    <w:rsid w:val="00636F53"/>
    <w:rsid w:val="00650F43"/>
    <w:rsid w:val="00656187"/>
    <w:rsid w:val="00666A4B"/>
    <w:rsid w:val="006C2607"/>
    <w:rsid w:val="006D36F0"/>
    <w:rsid w:val="006E4DDF"/>
    <w:rsid w:val="006F5390"/>
    <w:rsid w:val="00763B92"/>
    <w:rsid w:val="00783D2D"/>
    <w:rsid w:val="00785FF0"/>
    <w:rsid w:val="007A6B9B"/>
    <w:rsid w:val="007C7E21"/>
    <w:rsid w:val="007E453F"/>
    <w:rsid w:val="0082017D"/>
    <w:rsid w:val="008363C3"/>
    <w:rsid w:val="00887187"/>
    <w:rsid w:val="00893604"/>
    <w:rsid w:val="008A789C"/>
    <w:rsid w:val="008C09F7"/>
    <w:rsid w:val="008D26BF"/>
    <w:rsid w:val="008F1482"/>
    <w:rsid w:val="009177BF"/>
    <w:rsid w:val="00917D62"/>
    <w:rsid w:val="00932A2C"/>
    <w:rsid w:val="00983769"/>
    <w:rsid w:val="009A731B"/>
    <w:rsid w:val="00A44911"/>
    <w:rsid w:val="00A519CB"/>
    <w:rsid w:val="00A53ECE"/>
    <w:rsid w:val="00A5639C"/>
    <w:rsid w:val="00A66F3F"/>
    <w:rsid w:val="00A80898"/>
    <w:rsid w:val="00A864DE"/>
    <w:rsid w:val="00A95E08"/>
    <w:rsid w:val="00AD72E8"/>
    <w:rsid w:val="00B451B9"/>
    <w:rsid w:val="00B528D5"/>
    <w:rsid w:val="00B5716A"/>
    <w:rsid w:val="00B83B41"/>
    <w:rsid w:val="00B87841"/>
    <w:rsid w:val="00BD6519"/>
    <w:rsid w:val="00BF59C2"/>
    <w:rsid w:val="00C0078C"/>
    <w:rsid w:val="00C10C8F"/>
    <w:rsid w:val="00C33655"/>
    <w:rsid w:val="00C62F01"/>
    <w:rsid w:val="00C75989"/>
    <w:rsid w:val="00C8675C"/>
    <w:rsid w:val="00CF4283"/>
    <w:rsid w:val="00D05F7B"/>
    <w:rsid w:val="00D20A3C"/>
    <w:rsid w:val="00D3396B"/>
    <w:rsid w:val="00D66E5F"/>
    <w:rsid w:val="00D73197"/>
    <w:rsid w:val="00DA0E38"/>
    <w:rsid w:val="00DE61AD"/>
    <w:rsid w:val="00DF18D0"/>
    <w:rsid w:val="00DF3CD8"/>
    <w:rsid w:val="00E109F2"/>
    <w:rsid w:val="00E15923"/>
    <w:rsid w:val="00E740AD"/>
    <w:rsid w:val="00E76F1A"/>
    <w:rsid w:val="00E92920"/>
    <w:rsid w:val="00EA1AE6"/>
    <w:rsid w:val="00EA308C"/>
    <w:rsid w:val="00F4299F"/>
    <w:rsid w:val="00F93B0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C7B2"/>
  <w15:chartTrackingRefBased/>
  <w15:docId w15:val="{25FC348A-1E8F-E846-B703-5B04D3C7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unhideWhenUsed/>
    <w:rsid w:val="006C260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Grilledutableau">
    <w:name w:val="Table Grid"/>
    <w:basedOn w:val="TableauNormal"/>
    <w:rsid w:val="0001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ASSOCAFA</dc:creator>
  <cp:keywords/>
  <cp:lastModifiedBy>Bernadette SASSATELLI</cp:lastModifiedBy>
  <cp:revision>5</cp:revision>
  <cp:lastPrinted>2022-02-08T09:24:00Z</cp:lastPrinted>
  <dcterms:created xsi:type="dcterms:W3CDTF">2023-03-01T08:44:00Z</dcterms:created>
  <dcterms:modified xsi:type="dcterms:W3CDTF">2023-03-01T17:25:00Z</dcterms:modified>
</cp:coreProperties>
</file>